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2D" w:rsidRPr="00085A12" w:rsidRDefault="00F06E2D" w:rsidP="00F06E2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проект</w:t>
      </w:r>
    </w:p>
    <w:p w:rsidR="00F06E2D" w:rsidRPr="00085A12" w:rsidRDefault="00F06E2D" w:rsidP="00F06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ЗАКОН КЫРГЫЗСКОЙ РЕСПУБЛИКИ</w:t>
      </w:r>
    </w:p>
    <w:p w:rsidR="00F06E2D" w:rsidRPr="00085A12" w:rsidRDefault="0045576D" w:rsidP="00F0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06E2D" w:rsidRPr="00085A12">
        <w:rPr>
          <w:rFonts w:ascii="Times New Roman" w:hAnsi="Times New Roman"/>
          <w:b/>
          <w:sz w:val="24"/>
          <w:szCs w:val="24"/>
        </w:rPr>
        <w:t>О высших должностных лиц</w:t>
      </w:r>
      <w:r w:rsidR="00C22F25" w:rsidRPr="00085A12">
        <w:rPr>
          <w:rFonts w:ascii="Times New Roman" w:hAnsi="Times New Roman"/>
          <w:b/>
          <w:sz w:val="24"/>
          <w:szCs w:val="24"/>
        </w:rPr>
        <w:t>ах</w:t>
      </w:r>
    </w:p>
    <w:p w:rsidR="00F06E2D" w:rsidRPr="00085A12" w:rsidRDefault="00F06E2D" w:rsidP="00F0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Кыргызской Республики</w:t>
      </w:r>
      <w:r w:rsidR="0045576D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F06E2D" w:rsidRDefault="00F06E2D" w:rsidP="00F06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12" w:rsidRPr="00085A12" w:rsidRDefault="00085A12" w:rsidP="00F06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Настоящий Закон направлен на обеспечение единства и преемственности государственной власти, независимости их деятельности от правовых, социальных, бытовых условий.</w:t>
      </w:r>
    </w:p>
    <w:p w:rsidR="00F06E2D" w:rsidRDefault="00F06E2D" w:rsidP="00F0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A12" w:rsidRPr="00085A12" w:rsidRDefault="00085A12" w:rsidP="00F0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1.</w:t>
      </w:r>
      <w:r w:rsidRPr="00085A12">
        <w:rPr>
          <w:rFonts w:ascii="Times New Roman" w:hAnsi="Times New Roman"/>
          <w:sz w:val="24"/>
          <w:szCs w:val="24"/>
        </w:rPr>
        <w:t xml:space="preserve">  </w:t>
      </w:r>
      <w:r w:rsidRPr="00085A12">
        <w:rPr>
          <w:rFonts w:ascii="Times New Roman" w:hAnsi="Times New Roman"/>
          <w:b/>
          <w:sz w:val="24"/>
          <w:szCs w:val="24"/>
        </w:rPr>
        <w:t>Высшие должностные лица Кыргызской Республики</w:t>
      </w:r>
    </w:p>
    <w:p w:rsidR="00F06E2D" w:rsidRPr="00085A12" w:rsidRDefault="00F06E2D" w:rsidP="00F06E2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Высшими должностными лицами Кыргызской Республики являются лица, исполняющие полномочия Президента Кыргызской Республики (далее президент), </w:t>
      </w:r>
      <w:proofErr w:type="spellStart"/>
      <w:r w:rsidR="00085A12">
        <w:rPr>
          <w:rFonts w:ascii="Times New Roman" w:hAnsi="Times New Roman"/>
          <w:sz w:val="24"/>
          <w:szCs w:val="24"/>
        </w:rPr>
        <w:t>Т</w:t>
      </w:r>
      <w:r w:rsidRPr="00085A12">
        <w:rPr>
          <w:rFonts w:ascii="Times New Roman" w:hAnsi="Times New Roman"/>
          <w:sz w:val="24"/>
          <w:szCs w:val="24"/>
        </w:rPr>
        <w:t>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Кыргызской Республики</w:t>
      </w:r>
      <w:r w:rsidR="00085A12">
        <w:rPr>
          <w:rFonts w:ascii="Times New Roman" w:hAnsi="Times New Roman"/>
          <w:sz w:val="24"/>
          <w:szCs w:val="24"/>
        </w:rPr>
        <w:t xml:space="preserve"> (далее </w:t>
      </w:r>
      <w:proofErr w:type="spellStart"/>
      <w:r w:rsidR="00085A12">
        <w:rPr>
          <w:rFonts w:ascii="Times New Roman" w:hAnsi="Times New Roman"/>
          <w:sz w:val="24"/>
          <w:szCs w:val="24"/>
        </w:rPr>
        <w:t>Т</w:t>
      </w:r>
      <w:r w:rsidRPr="00085A12">
        <w:rPr>
          <w:rFonts w:ascii="Times New Roman" w:hAnsi="Times New Roman"/>
          <w:sz w:val="24"/>
          <w:szCs w:val="24"/>
        </w:rPr>
        <w:t>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), </w:t>
      </w:r>
      <w:r w:rsidR="00085A12">
        <w:rPr>
          <w:rFonts w:ascii="Times New Roman" w:hAnsi="Times New Roman"/>
          <w:sz w:val="24"/>
          <w:szCs w:val="24"/>
        </w:rPr>
        <w:t>П</w:t>
      </w:r>
      <w:r w:rsidRPr="00085A12">
        <w:rPr>
          <w:rFonts w:ascii="Times New Roman" w:hAnsi="Times New Roman"/>
          <w:sz w:val="24"/>
          <w:szCs w:val="24"/>
        </w:rPr>
        <w:t>ремьер-министр Кыргызской Республики</w:t>
      </w:r>
      <w:r w:rsidR="00C22F25" w:rsidRPr="00085A12">
        <w:rPr>
          <w:rFonts w:ascii="Times New Roman" w:hAnsi="Times New Roman"/>
          <w:sz w:val="24"/>
          <w:szCs w:val="24"/>
        </w:rPr>
        <w:t xml:space="preserve"> (далее </w:t>
      </w:r>
      <w:r w:rsidR="00085A12">
        <w:rPr>
          <w:rFonts w:ascii="Times New Roman" w:hAnsi="Times New Roman"/>
          <w:sz w:val="24"/>
          <w:szCs w:val="24"/>
        </w:rPr>
        <w:t>П</w:t>
      </w:r>
      <w:r w:rsidR="00C22F25" w:rsidRPr="00085A12">
        <w:rPr>
          <w:rFonts w:ascii="Times New Roman" w:hAnsi="Times New Roman"/>
          <w:sz w:val="24"/>
          <w:szCs w:val="24"/>
        </w:rPr>
        <w:t>ремьер-министр</w:t>
      </w:r>
      <w:r w:rsidRPr="00085A12">
        <w:rPr>
          <w:rFonts w:ascii="Times New Roman" w:hAnsi="Times New Roman"/>
          <w:sz w:val="24"/>
          <w:szCs w:val="24"/>
        </w:rPr>
        <w:t>).</w:t>
      </w:r>
    </w:p>
    <w:p w:rsidR="00F06E2D" w:rsidRPr="00085A12" w:rsidRDefault="00F06E2D" w:rsidP="00F06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spacing w:after="0" w:line="240" w:lineRule="auto"/>
        <w:ind w:left="1843" w:hanging="1276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2. Государственное обеспечение, обслуживание, гарантии деятельности и охрана высших должностных лиц Кыргызской Республики</w:t>
      </w:r>
    </w:p>
    <w:p w:rsidR="00C22F25" w:rsidRPr="00085A12" w:rsidRDefault="00C22F25" w:rsidP="00F06E2D">
      <w:pPr>
        <w:spacing w:after="0" w:line="240" w:lineRule="auto"/>
        <w:ind w:left="1843" w:hanging="1276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Устанавливаются следующее обеспечение и обслуживание высших должностных лиц Кыргызской Республики: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1) заработная плата, устанавливаемая в соответствии с законодательством;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2) служебное жилое помещение;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3) транспорт специального назначения;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4) специальная охрана;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5) выделение средств на расходы на представительские цели внутри страны;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6) выделение средств на покрытие расходов, связанных с посещением иностранных государств;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7) специальное медицинское, санаторно-курортное и бытовое обслуживание и членов их семей;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8) государственное страхование;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9) государственная дача.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Обеспечение, обслуживание и охрана высших должностных лиц Кыргызской Республики осуществляются за счет республиканского бюджета.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left="1843" w:hanging="1276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3. Порядок обеспечения и обслуживания высших должностных лиц Кыргызской Республики и членов их семей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left="2410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Порядок обеспечения и обслуживания высших должностных лиц Кыргызской Республики и членов их семей устанавливается Правительством Кыргызской Республики.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Все расходы по содержанию, использованию (аренде) жилых помещений, транспортных средств и сре</w:t>
      </w:r>
      <w:proofErr w:type="gramStart"/>
      <w:r w:rsidRPr="00085A12">
        <w:rPr>
          <w:rFonts w:ascii="Times New Roman" w:hAnsi="Times New Roman"/>
          <w:sz w:val="24"/>
          <w:szCs w:val="24"/>
        </w:rPr>
        <w:t>дств св</w:t>
      </w:r>
      <w:proofErr w:type="gramEnd"/>
      <w:r w:rsidRPr="00085A12">
        <w:rPr>
          <w:rFonts w:ascii="Times New Roman" w:hAnsi="Times New Roman"/>
          <w:sz w:val="24"/>
          <w:szCs w:val="24"/>
        </w:rPr>
        <w:t>язи покрываются за счет государства.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left="1843" w:hanging="1276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4. Страхование жизни и здоровья высших должностных лиц Кыргызской Республики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Жизнь и здоровье высших должностных лиц Кыргызской Республики подлежат обязательному страхованию за счет государства.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left="2268" w:hanging="1843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lastRenderedPageBreak/>
        <w:t>Статья 5. Охрана высших должностных лиц Кыргызской Республики</w:t>
      </w:r>
    </w:p>
    <w:p w:rsidR="00C22F25" w:rsidRPr="00085A12" w:rsidRDefault="00C22F25" w:rsidP="00F06E2D">
      <w:pPr>
        <w:widowControl w:val="0"/>
        <w:autoSpaceDE w:val="0"/>
        <w:autoSpaceDN w:val="0"/>
        <w:adjustRightInd w:val="0"/>
        <w:spacing w:after="0" w:line="240" w:lineRule="auto"/>
        <w:ind w:left="2268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Высшие должностные лица Кыргызской Республики и члены их семей в местах их постоянного проживания и временного пребывания обеспечиваются личной охраной.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В местах постоянного проживания, работы или временного пребывания высших должностных лиц Кыргызской Республики проводятся охранные и другие специальные защитные мероприятия. 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 xml:space="preserve">Статья 6. Гарантия деятельности </w:t>
      </w:r>
    </w:p>
    <w:p w:rsidR="00C22F25" w:rsidRPr="00085A12" w:rsidRDefault="00C22F25" w:rsidP="00F06E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Высшие должностные лица не могут быть привлечены к уголовной и административной ответственности за действия и бездействия, совершенные ими в период осуществления полномочий, а также задержаны, арестованы, подвергнуты обыску, допросу либо личному досмотру.  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Неприкосновенность высших должностных лиц распространяется на занимаемые ими жилые и служебные помещения, используемые ими транспортные средства, средства связи, принадлежащие им архивы, иное имущество, документы, багаж и на их переписку.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Действие настоящей статьи в равной мере распространяется на членов семьи, круг которых определяется в соответствии с семейным и жилищным законодательством Кыргызской Республики.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После прекращения полномочий, в установленном порядке, Высшие должностные лица могут быть привлечены к уголовной и административной ответственности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left="1843" w:hanging="1276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 xml:space="preserve">Статья </w:t>
      </w:r>
      <w:r w:rsidR="00005187" w:rsidRPr="00085A12">
        <w:rPr>
          <w:rFonts w:ascii="Times New Roman" w:hAnsi="Times New Roman"/>
          <w:b/>
          <w:sz w:val="24"/>
          <w:szCs w:val="24"/>
        </w:rPr>
        <w:t>7</w:t>
      </w:r>
      <w:r w:rsidRPr="00085A12">
        <w:rPr>
          <w:rFonts w:ascii="Times New Roman" w:hAnsi="Times New Roman"/>
          <w:b/>
          <w:sz w:val="24"/>
          <w:szCs w:val="24"/>
        </w:rPr>
        <w:t xml:space="preserve">. </w:t>
      </w:r>
      <w:r w:rsidR="00005187" w:rsidRPr="00085A12">
        <w:rPr>
          <w:rFonts w:ascii="Times New Roman" w:hAnsi="Times New Roman"/>
          <w:b/>
          <w:sz w:val="24"/>
          <w:szCs w:val="24"/>
        </w:rPr>
        <w:t>Статус высших</w:t>
      </w:r>
      <w:r w:rsidRPr="00085A12">
        <w:rPr>
          <w:rFonts w:ascii="Times New Roman" w:hAnsi="Times New Roman"/>
          <w:b/>
          <w:sz w:val="24"/>
          <w:szCs w:val="24"/>
        </w:rPr>
        <w:t xml:space="preserve"> должностных лиц после прекращения ими исполн</w:t>
      </w:r>
      <w:r w:rsidR="00C22F25" w:rsidRPr="00085A12">
        <w:rPr>
          <w:rFonts w:ascii="Times New Roman" w:hAnsi="Times New Roman"/>
          <w:b/>
          <w:sz w:val="24"/>
          <w:szCs w:val="24"/>
        </w:rPr>
        <w:t>ения соответствующих полномочий</w:t>
      </w:r>
    </w:p>
    <w:p w:rsidR="00C22F25" w:rsidRPr="00085A12" w:rsidRDefault="00C22F25" w:rsidP="00F06E2D">
      <w:pPr>
        <w:widowControl w:val="0"/>
        <w:autoSpaceDE w:val="0"/>
        <w:autoSpaceDN w:val="0"/>
        <w:adjustRightInd w:val="0"/>
        <w:spacing w:after="0" w:line="240" w:lineRule="auto"/>
        <w:ind w:left="1843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3F0C3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1. Президент, прекративший исполнение своих полномочий, кроме случаев прекращения его полномочий в результате отрешения от должности в порядке, установленном статьей 67 Конституции Кыргызской Республики, имеет звание экс-президента Кыргызской Республики (далее экс-президента).</w:t>
      </w:r>
    </w:p>
    <w:p w:rsidR="003F0C35" w:rsidRPr="00085A12" w:rsidRDefault="003F0C35" w:rsidP="003F0C35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Статус экс-президента устанавливается законом.</w:t>
      </w:r>
    </w:p>
    <w:p w:rsidR="00F06E2D" w:rsidRPr="00085A12" w:rsidRDefault="00F06E2D" w:rsidP="003F0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Удостоверение экс-президента Кыргызской Республики выдается действующим Президентом Кыргызской Республики.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2.</w:t>
      </w:r>
      <w:r w:rsidRPr="00085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, прекративший исполнение полномочий </w:t>
      </w:r>
      <w:proofErr w:type="spellStart"/>
      <w:r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, имеет звание </w:t>
      </w:r>
      <w:proofErr w:type="spellStart"/>
      <w:r w:rsidR="003F0C35" w:rsidRPr="00085A12">
        <w:rPr>
          <w:rFonts w:ascii="Times New Roman" w:hAnsi="Times New Roman"/>
          <w:sz w:val="24"/>
          <w:szCs w:val="24"/>
        </w:rPr>
        <w:t>Т</w:t>
      </w:r>
      <w:r w:rsidRPr="00085A12">
        <w:rPr>
          <w:rFonts w:ascii="Times New Roman" w:hAnsi="Times New Roman"/>
          <w:sz w:val="24"/>
          <w:szCs w:val="24"/>
        </w:rPr>
        <w:t>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Кыргызской Республики</w:t>
      </w:r>
      <w:r w:rsidR="00005187" w:rsidRPr="00085A12">
        <w:rPr>
          <w:rFonts w:ascii="Times New Roman" w:hAnsi="Times New Roman"/>
          <w:sz w:val="24"/>
          <w:szCs w:val="24"/>
        </w:rPr>
        <w:t xml:space="preserve"> (срок созыва)</w:t>
      </w:r>
      <w:r w:rsidRPr="00085A12">
        <w:rPr>
          <w:rFonts w:ascii="Times New Roman" w:hAnsi="Times New Roman"/>
          <w:sz w:val="24"/>
          <w:szCs w:val="24"/>
        </w:rPr>
        <w:t>.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Удостоверение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Кыргызской Республики (срок созыва) </w:t>
      </w:r>
      <w:r w:rsidRPr="00085A12">
        <w:rPr>
          <w:rFonts w:ascii="Times New Roman" w:hAnsi="Times New Roman"/>
          <w:sz w:val="24"/>
          <w:szCs w:val="24"/>
        </w:rPr>
        <w:t xml:space="preserve">выдается </w:t>
      </w:r>
      <w:proofErr w:type="spellStart"/>
      <w:r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действующего созыва.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3.</w:t>
      </w:r>
      <w:r w:rsidRPr="00085A12">
        <w:rPr>
          <w:rFonts w:ascii="Times New Roman" w:hAnsi="Times New Roman"/>
          <w:b/>
          <w:sz w:val="24"/>
          <w:szCs w:val="24"/>
        </w:rPr>
        <w:t xml:space="preserve"> </w:t>
      </w:r>
      <w:r w:rsidRPr="00085A12">
        <w:rPr>
          <w:rFonts w:ascii="Times New Roman" w:hAnsi="Times New Roman"/>
          <w:sz w:val="24"/>
          <w:szCs w:val="24"/>
        </w:rPr>
        <w:t xml:space="preserve">Премьер-министр, прекративший исполнение полномочий Премьер-министра, имеет звание экс-премьер-министр Кыргызской Республики (далее экс-премьер-министр). 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Удостоверение </w:t>
      </w:r>
      <w:proofErr w:type="gramStart"/>
      <w:r w:rsidRPr="00085A12">
        <w:rPr>
          <w:rFonts w:ascii="Times New Roman" w:hAnsi="Times New Roman"/>
          <w:sz w:val="24"/>
          <w:szCs w:val="24"/>
        </w:rPr>
        <w:t>экс-премьер-министра</w:t>
      </w:r>
      <w:proofErr w:type="gramEnd"/>
      <w:r w:rsidRPr="00085A12">
        <w:rPr>
          <w:rFonts w:ascii="Times New Roman" w:hAnsi="Times New Roman"/>
          <w:sz w:val="24"/>
          <w:szCs w:val="24"/>
        </w:rPr>
        <w:t xml:space="preserve"> выдается Президентом.</w:t>
      </w:r>
    </w:p>
    <w:p w:rsidR="00F06E2D" w:rsidRPr="00085A12" w:rsidRDefault="00F06E2D" w:rsidP="00F06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4. Звание экс-президента,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Кыргызской Республики (срок созыва)</w:t>
      </w:r>
      <w:r w:rsidRPr="00085A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85A12">
        <w:rPr>
          <w:rFonts w:ascii="Times New Roman" w:hAnsi="Times New Roman"/>
          <w:sz w:val="24"/>
          <w:szCs w:val="24"/>
        </w:rPr>
        <w:t>экс-премьер-министра</w:t>
      </w:r>
      <w:proofErr w:type="gramEnd"/>
      <w:r w:rsidRPr="00085A12">
        <w:rPr>
          <w:rFonts w:ascii="Times New Roman" w:hAnsi="Times New Roman"/>
          <w:sz w:val="24"/>
          <w:szCs w:val="24"/>
        </w:rPr>
        <w:t xml:space="preserve"> является пожизненным.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spacing w:after="0" w:line="240" w:lineRule="auto"/>
        <w:ind w:left="1985" w:hanging="1276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 xml:space="preserve">Статья </w:t>
      </w:r>
      <w:r w:rsidR="00005187" w:rsidRPr="00085A12">
        <w:rPr>
          <w:rFonts w:ascii="Times New Roman" w:hAnsi="Times New Roman"/>
          <w:b/>
          <w:sz w:val="24"/>
          <w:szCs w:val="24"/>
        </w:rPr>
        <w:t>8</w:t>
      </w:r>
      <w:r w:rsidRPr="00085A12">
        <w:rPr>
          <w:rFonts w:ascii="Times New Roman" w:hAnsi="Times New Roman"/>
          <w:b/>
          <w:sz w:val="24"/>
          <w:szCs w:val="24"/>
        </w:rPr>
        <w:t xml:space="preserve">.  Правовые, социальные и иные гарантии экс-президента, </w:t>
      </w:r>
      <w:proofErr w:type="spellStart"/>
      <w:r w:rsidR="00005187" w:rsidRPr="00085A12">
        <w:rPr>
          <w:rFonts w:ascii="Times New Roman" w:hAnsi="Times New Roman"/>
          <w:b/>
          <w:sz w:val="24"/>
          <w:szCs w:val="24"/>
        </w:rPr>
        <w:t>Торага</w:t>
      </w:r>
      <w:proofErr w:type="spellEnd"/>
      <w:r w:rsidR="00005187" w:rsidRPr="00085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b/>
          <w:sz w:val="24"/>
          <w:szCs w:val="24"/>
        </w:rPr>
        <w:t>Жогорку</w:t>
      </w:r>
      <w:proofErr w:type="spellEnd"/>
      <w:r w:rsidR="00005187" w:rsidRPr="00085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b/>
          <w:sz w:val="24"/>
          <w:szCs w:val="24"/>
        </w:rPr>
        <w:t>Кенеша</w:t>
      </w:r>
      <w:proofErr w:type="spellEnd"/>
      <w:r w:rsidR="00005187" w:rsidRPr="00085A12">
        <w:rPr>
          <w:rFonts w:ascii="Times New Roman" w:hAnsi="Times New Roman"/>
          <w:b/>
          <w:sz w:val="24"/>
          <w:szCs w:val="24"/>
        </w:rPr>
        <w:t xml:space="preserve"> Кыргызской Республики (срок созыва)</w:t>
      </w:r>
      <w:r w:rsidR="00C22F25" w:rsidRPr="00085A12">
        <w:rPr>
          <w:rFonts w:ascii="Times New Roman" w:hAnsi="Times New Roman"/>
          <w:b/>
          <w:sz w:val="24"/>
          <w:szCs w:val="24"/>
        </w:rPr>
        <w:t xml:space="preserve">, экс </w:t>
      </w:r>
      <w:proofErr w:type="gramStart"/>
      <w:r w:rsidR="00C22F25" w:rsidRPr="00085A12">
        <w:rPr>
          <w:rFonts w:ascii="Times New Roman" w:hAnsi="Times New Roman"/>
          <w:b/>
          <w:sz w:val="24"/>
          <w:szCs w:val="24"/>
        </w:rPr>
        <w:t>-п</w:t>
      </w:r>
      <w:proofErr w:type="gramEnd"/>
      <w:r w:rsidR="00C22F25" w:rsidRPr="00085A12">
        <w:rPr>
          <w:rFonts w:ascii="Times New Roman" w:hAnsi="Times New Roman"/>
          <w:b/>
          <w:sz w:val="24"/>
          <w:szCs w:val="24"/>
        </w:rPr>
        <w:t>ремьер-министра</w:t>
      </w:r>
    </w:p>
    <w:p w:rsidR="00C22F25" w:rsidRPr="00085A12" w:rsidRDefault="00C22F25" w:rsidP="00F06E2D">
      <w:pPr>
        <w:spacing w:after="0" w:line="240" w:lineRule="auto"/>
        <w:ind w:left="1985" w:hanging="1276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1. Правовые, социальные, и иные гарантии, а также материально-бытовое обеспечение экс-президента Кыргызской Республики устанавливаются Законом Кыргызской Республики «О гарантиях деятельности Президента Кыргызской Республики».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lastRenderedPageBreak/>
        <w:t xml:space="preserve">2. Правовые, социальные, и иные гарантии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(срок созыва)</w:t>
      </w:r>
      <w:r w:rsidRPr="00085A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85A12">
        <w:rPr>
          <w:rFonts w:ascii="Times New Roman" w:hAnsi="Times New Roman"/>
          <w:sz w:val="24"/>
          <w:szCs w:val="24"/>
        </w:rPr>
        <w:t>экс-премьер-министра</w:t>
      </w:r>
      <w:proofErr w:type="gramEnd"/>
      <w:r w:rsidRPr="00085A12">
        <w:rPr>
          <w:rFonts w:ascii="Times New Roman" w:hAnsi="Times New Roman"/>
          <w:sz w:val="24"/>
          <w:szCs w:val="24"/>
        </w:rPr>
        <w:t xml:space="preserve"> устанавливается Правительством Кыргызской Республики.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left="1985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left="1985" w:hanging="1418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 xml:space="preserve">Статья </w:t>
      </w:r>
      <w:r w:rsidR="00005187" w:rsidRPr="00085A12">
        <w:rPr>
          <w:rFonts w:ascii="Times New Roman" w:hAnsi="Times New Roman"/>
          <w:b/>
          <w:sz w:val="24"/>
          <w:szCs w:val="24"/>
        </w:rPr>
        <w:t>9</w:t>
      </w:r>
      <w:r w:rsidR="00D04266">
        <w:rPr>
          <w:rFonts w:ascii="Times New Roman" w:hAnsi="Times New Roman"/>
          <w:b/>
          <w:sz w:val="24"/>
          <w:szCs w:val="24"/>
        </w:rPr>
        <w:t>.</w:t>
      </w:r>
      <w:r w:rsidRPr="00085A12">
        <w:rPr>
          <w:rFonts w:ascii="Times New Roman" w:hAnsi="Times New Roman"/>
          <w:b/>
          <w:sz w:val="24"/>
          <w:szCs w:val="24"/>
        </w:rPr>
        <w:t xml:space="preserve"> Приостановление правовы</w:t>
      </w:r>
      <w:r w:rsidR="00D04266">
        <w:rPr>
          <w:rFonts w:ascii="Times New Roman" w:hAnsi="Times New Roman"/>
          <w:b/>
          <w:sz w:val="24"/>
          <w:szCs w:val="24"/>
        </w:rPr>
        <w:t>х</w:t>
      </w:r>
      <w:r w:rsidRPr="00085A12">
        <w:rPr>
          <w:rFonts w:ascii="Times New Roman" w:hAnsi="Times New Roman"/>
          <w:b/>
          <w:sz w:val="24"/>
          <w:szCs w:val="24"/>
        </w:rPr>
        <w:t>, социальны</w:t>
      </w:r>
      <w:r w:rsidR="00D04266">
        <w:rPr>
          <w:rFonts w:ascii="Times New Roman" w:hAnsi="Times New Roman"/>
          <w:b/>
          <w:sz w:val="24"/>
          <w:szCs w:val="24"/>
        </w:rPr>
        <w:t>х</w:t>
      </w:r>
      <w:r w:rsidRPr="00085A12">
        <w:rPr>
          <w:rFonts w:ascii="Times New Roman" w:hAnsi="Times New Roman"/>
          <w:b/>
          <w:sz w:val="24"/>
          <w:szCs w:val="24"/>
        </w:rPr>
        <w:t xml:space="preserve"> и ины</w:t>
      </w:r>
      <w:r w:rsidR="00D04266">
        <w:rPr>
          <w:rFonts w:ascii="Times New Roman" w:hAnsi="Times New Roman"/>
          <w:b/>
          <w:sz w:val="24"/>
          <w:szCs w:val="24"/>
        </w:rPr>
        <w:t>х</w:t>
      </w:r>
      <w:r w:rsidRPr="00085A12">
        <w:rPr>
          <w:rFonts w:ascii="Times New Roman" w:hAnsi="Times New Roman"/>
          <w:b/>
          <w:sz w:val="24"/>
          <w:szCs w:val="24"/>
        </w:rPr>
        <w:t xml:space="preserve"> гаранти</w:t>
      </w:r>
      <w:r w:rsidR="00D04266">
        <w:rPr>
          <w:rFonts w:ascii="Times New Roman" w:hAnsi="Times New Roman"/>
          <w:b/>
          <w:sz w:val="24"/>
          <w:szCs w:val="24"/>
        </w:rPr>
        <w:t>й</w:t>
      </w:r>
      <w:r w:rsidRPr="00085A12">
        <w:rPr>
          <w:rFonts w:ascii="Times New Roman" w:hAnsi="Times New Roman"/>
          <w:b/>
          <w:sz w:val="24"/>
          <w:szCs w:val="24"/>
        </w:rPr>
        <w:t xml:space="preserve"> </w:t>
      </w:r>
      <w:r w:rsidR="00D04266">
        <w:rPr>
          <w:rFonts w:ascii="Times New Roman" w:hAnsi="Times New Roman"/>
          <w:b/>
          <w:sz w:val="24"/>
          <w:szCs w:val="24"/>
        </w:rPr>
        <w:t>экс-</w:t>
      </w:r>
      <w:r w:rsidRPr="00085A12">
        <w:rPr>
          <w:rFonts w:ascii="Times New Roman" w:hAnsi="Times New Roman"/>
          <w:b/>
          <w:sz w:val="24"/>
          <w:szCs w:val="24"/>
        </w:rPr>
        <w:t>президента, э</w:t>
      </w:r>
      <w:r w:rsidR="00085A12">
        <w:rPr>
          <w:rFonts w:ascii="Times New Roman" w:hAnsi="Times New Roman"/>
          <w:b/>
          <w:sz w:val="24"/>
          <w:szCs w:val="24"/>
        </w:rPr>
        <w:t>кс-</w:t>
      </w:r>
      <w:proofErr w:type="spellStart"/>
      <w:r w:rsidR="00085A12">
        <w:rPr>
          <w:rFonts w:ascii="Times New Roman" w:hAnsi="Times New Roman"/>
          <w:b/>
          <w:sz w:val="24"/>
          <w:szCs w:val="24"/>
        </w:rPr>
        <w:t>торага</w:t>
      </w:r>
      <w:proofErr w:type="spellEnd"/>
      <w:r w:rsidR="00D04266">
        <w:rPr>
          <w:rFonts w:ascii="Times New Roman" w:hAnsi="Times New Roman"/>
          <w:b/>
          <w:sz w:val="24"/>
          <w:szCs w:val="24"/>
        </w:rPr>
        <w:t xml:space="preserve"> и</w:t>
      </w:r>
      <w:r w:rsidR="00085A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85A12">
        <w:rPr>
          <w:rFonts w:ascii="Times New Roman" w:hAnsi="Times New Roman"/>
          <w:b/>
          <w:sz w:val="24"/>
          <w:szCs w:val="24"/>
        </w:rPr>
        <w:t>экс-премьер-министра</w:t>
      </w:r>
      <w:proofErr w:type="gramEnd"/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A12">
        <w:rPr>
          <w:rFonts w:ascii="Times New Roman" w:hAnsi="Times New Roman"/>
          <w:sz w:val="24"/>
          <w:szCs w:val="24"/>
        </w:rPr>
        <w:t xml:space="preserve">В случае привлечения экс-президента,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Торага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187"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="00005187" w:rsidRPr="00085A12">
        <w:rPr>
          <w:rFonts w:ascii="Times New Roman" w:hAnsi="Times New Roman"/>
          <w:sz w:val="24"/>
          <w:szCs w:val="24"/>
        </w:rPr>
        <w:t xml:space="preserve"> Кыргызской Республики (срок созыва)</w:t>
      </w:r>
      <w:r w:rsidRPr="00085A12">
        <w:rPr>
          <w:rFonts w:ascii="Times New Roman" w:hAnsi="Times New Roman"/>
          <w:sz w:val="24"/>
          <w:szCs w:val="24"/>
        </w:rPr>
        <w:t xml:space="preserve">, экс-премьер министра </w:t>
      </w:r>
      <w:r w:rsidR="00D04266">
        <w:rPr>
          <w:rFonts w:ascii="Times New Roman" w:hAnsi="Times New Roman"/>
          <w:sz w:val="24"/>
          <w:szCs w:val="24"/>
        </w:rPr>
        <w:t xml:space="preserve">к </w:t>
      </w:r>
      <w:r w:rsidRPr="00085A12">
        <w:rPr>
          <w:rFonts w:ascii="Times New Roman" w:hAnsi="Times New Roman"/>
          <w:sz w:val="24"/>
          <w:szCs w:val="24"/>
        </w:rPr>
        <w:t xml:space="preserve">уголовной ответственности, в том числе за совершенные им действия и бездействия в период осуществления им полномочий, </w:t>
      </w:r>
      <w:proofErr w:type="spellStart"/>
      <w:r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Кенеш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Кыргызской Республики вправе, двумя трет</w:t>
      </w:r>
      <w:r w:rsidR="00D04266">
        <w:rPr>
          <w:rFonts w:ascii="Times New Roman" w:hAnsi="Times New Roman"/>
          <w:sz w:val="24"/>
          <w:szCs w:val="24"/>
        </w:rPr>
        <w:t>я</w:t>
      </w:r>
      <w:r w:rsidRPr="00085A12">
        <w:rPr>
          <w:rFonts w:ascii="Times New Roman" w:hAnsi="Times New Roman"/>
          <w:sz w:val="24"/>
          <w:szCs w:val="24"/>
        </w:rPr>
        <w:t>м</w:t>
      </w:r>
      <w:r w:rsidR="00D04266">
        <w:rPr>
          <w:rFonts w:ascii="Times New Roman" w:hAnsi="Times New Roman"/>
          <w:sz w:val="24"/>
          <w:szCs w:val="24"/>
        </w:rPr>
        <w:t>и</w:t>
      </w:r>
      <w:r w:rsidRPr="00085A12">
        <w:rPr>
          <w:rFonts w:ascii="Times New Roman" w:hAnsi="Times New Roman"/>
          <w:sz w:val="24"/>
          <w:szCs w:val="24"/>
        </w:rPr>
        <w:t xml:space="preserve"> голосов от общего числа депутатов </w:t>
      </w:r>
      <w:proofErr w:type="spellStart"/>
      <w:r w:rsidRPr="00085A12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12">
        <w:rPr>
          <w:rFonts w:ascii="Times New Roman" w:hAnsi="Times New Roman"/>
          <w:sz w:val="24"/>
          <w:szCs w:val="24"/>
        </w:rPr>
        <w:t>Кенеша</w:t>
      </w:r>
      <w:proofErr w:type="spellEnd"/>
      <w:r w:rsidRPr="00085A12">
        <w:rPr>
          <w:rFonts w:ascii="Times New Roman" w:hAnsi="Times New Roman"/>
          <w:sz w:val="24"/>
          <w:szCs w:val="24"/>
        </w:rPr>
        <w:t xml:space="preserve">, приостановить или отменить установленные им правовые, социальные и иные гарантии. </w:t>
      </w:r>
      <w:proofErr w:type="gramEnd"/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left="1985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left="1985" w:hanging="1418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1</w:t>
      </w:r>
      <w:r w:rsidR="00005187" w:rsidRPr="00085A12">
        <w:rPr>
          <w:rFonts w:ascii="Times New Roman" w:hAnsi="Times New Roman"/>
          <w:b/>
          <w:sz w:val="24"/>
          <w:szCs w:val="24"/>
        </w:rPr>
        <w:t>0</w:t>
      </w:r>
      <w:r w:rsidRPr="00085A12">
        <w:rPr>
          <w:rFonts w:ascii="Times New Roman" w:hAnsi="Times New Roman"/>
          <w:b/>
          <w:sz w:val="24"/>
          <w:szCs w:val="24"/>
        </w:rPr>
        <w:t>. Финансирование расходов, предусмотренных настоящим Законом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Финансирование расходов, предусмотренных настоящим Законом, осуществляется за счет средств республиканского бюджета.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1</w:t>
      </w:r>
      <w:r w:rsidR="00005187" w:rsidRPr="00085A12">
        <w:rPr>
          <w:rFonts w:ascii="Times New Roman" w:hAnsi="Times New Roman"/>
          <w:b/>
          <w:sz w:val="24"/>
          <w:szCs w:val="24"/>
        </w:rPr>
        <w:t>1</w:t>
      </w:r>
      <w:r w:rsidRPr="00085A12">
        <w:rPr>
          <w:rFonts w:ascii="Times New Roman" w:hAnsi="Times New Roman"/>
          <w:b/>
          <w:sz w:val="24"/>
          <w:szCs w:val="24"/>
        </w:rPr>
        <w:t>. Сфера действия настоящего Закона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 xml:space="preserve">Настоящий Закон распространяется на лиц, осуществлявших (исполнявших) полномочия </w:t>
      </w:r>
      <w:r w:rsidR="00005187" w:rsidRPr="00085A12">
        <w:rPr>
          <w:rFonts w:ascii="Times New Roman" w:hAnsi="Times New Roman"/>
          <w:sz w:val="24"/>
          <w:szCs w:val="24"/>
        </w:rPr>
        <w:t xml:space="preserve">Высших должностных лиц </w:t>
      </w:r>
      <w:r w:rsidRPr="00085A12">
        <w:rPr>
          <w:rFonts w:ascii="Times New Roman" w:hAnsi="Times New Roman"/>
          <w:sz w:val="24"/>
          <w:szCs w:val="24"/>
        </w:rPr>
        <w:t xml:space="preserve">со дня принятия Декларации о государственном суверенитете Республики Кыргызстан. 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>Статья 1</w:t>
      </w:r>
      <w:r w:rsidR="00005187" w:rsidRPr="00085A12">
        <w:rPr>
          <w:rFonts w:ascii="Times New Roman" w:hAnsi="Times New Roman"/>
          <w:b/>
          <w:sz w:val="24"/>
          <w:szCs w:val="24"/>
        </w:rPr>
        <w:t>2</w:t>
      </w:r>
      <w:r w:rsidRPr="00085A12">
        <w:rPr>
          <w:rFonts w:ascii="Times New Roman" w:hAnsi="Times New Roman"/>
          <w:b/>
          <w:sz w:val="24"/>
          <w:szCs w:val="24"/>
        </w:rPr>
        <w:t>. Вступление в силу настоящего Закона</w:t>
      </w:r>
    </w:p>
    <w:p w:rsidR="00F06E2D" w:rsidRPr="00085A12" w:rsidRDefault="00F06E2D" w:rsidP="00F06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12">
        <w:rPr>
          <w:rFonts w:ascii="Times New Roman" w:hAnsi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C22F25" w:rsidRPr="00085A12" w:rsidRDefault="00C22F25" w:rsidP="00C2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25" w:rsidRPr="00085A12" w:rsidRDefault="00C22F25" w:rsidP="00C2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25" w:rsidRPr="00085A12" w:rsidRDefault="00C22F25" w:rsidP="00C22F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 xml:space="preserve">Президент </w:t>
      </w:r>
    </w:p>
    <w:p w:rsidR="00C22F25" w:rsidRPr="00085A12" w:rsidRDefault="00C22F25" w:rsidP="00C2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A12">
        <w:rPr>
          <w:rFonts w:ascii="Times New Roman" w:hAnsi="Times New Roman"/>
          <w:b/>
          <w:sz w:val="24"/>
          <w:szCs w:val="24"/>
        </w:rPr>
        <w:t xml:space="preserve">Кыргызской Республики </w:t>
      </w:r>
    </w:p>
    <w:p w:rsidR="00FE1BC6" w:rsidRPr="00085A12" w:rsidRDefault="0045576D">
      <w:pPr>
        <w:rPr>
          <w:rFonts w:ascii="Times New Roman" w:hAnsi="Times New Roman"/>
          <w:sz w:val="24"/>
          <w:szCs w:val="24"/>
        </w:rPr>
      </w:pPr>
    </w:p>
    <w:sectPr w:rsidR="00FE1BC6" w:rsidRPr="00085A12" w:rsidSect="0050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D"/>
    <w:rsid w:val="00005187"/>
    <w:rsid w:val="00085A12"/>
    <w:rsid w:val="003F0C35"/>
    <w:rsid w:val="0045576D"/>
    <w:rsid w:val="004C4753"/>
    <w:rsid w:val="007764F0"/>
    <w:rsid w:val="008B1208"/>
    <w:rsid w:val="00C22F25"/>
    <w:rsid w:val="00D04266"/>
    <w:rsid w:val="00D5444F"/>
    <w:rsid w:val="00F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Aijamal</dc:creator>
  <cp:lastModifiedBy>Админ</cp:lastModifiedBy>
  <cp:revision>4</cp:revision>
  <cp:lastPrinted>2019-01-24T06:29:00Z</cp:lastPrinted>
  <dcterms:created xsi:type="dcterms:W3CDTF">2019-01-24T06:08:00Z</dcterms:created>
  <dcterms:modified xsi:type="dcterms:W3CDTF">2019-01-24T06:36:00Z</dcterms:modified>
</cp:coreProperties>
</file>